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культуры ИКМО г. Казани</w:t>
      </w: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Дворец Культуры им. С.Саид-Галиева</w:t>
      </w: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Положение</w:t>
      </w: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 проведении</w:t>
      </w: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V</w:t>
      </w:r>
      <w:r w:rsidR="00772468" w:rsidRPr="00405AA7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</w:t>
      </w: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Открытого Республиканского фестиваля-конкурса детских, юношеских, молодежных творческих коллективов и исполнителей </w:t>
      </w:r>
    </w:p>
    <w:p w:rsidR="007F0663" w:rsidRPr="00405AA7" w:rsidRDefault="007F0663" w:rsidP="007F0663">
      <w:pPr>
        <w:spacing w:before="100" w:after="10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«Великая Победа»</w:t>
      </w:r>
    </w:p>
    <w:p w:rsidR="007F0663" w:rsidRPr="00405AA7" w:rsidRDefault="007F0663" w:rsidP="007F066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 рамках творческого проекта </w:t>
      </w:r>
    </w:p>
    <w:p w:rsidR="007F0663" w:rsidRPr="00405AA7" w:rsidRDefault="007F0663" w:rsidP="007F066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</w:t>
      </w:r>
      <w:r w:rsidR="00772468"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Жемчужинка Татарстана</w:t>
      </w:r>
      <w:r w:rsidRPr="00405AA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» </w:t>
      </w:r>
    </w:p>
    <w:p w:rsidR="007F0663" w:rsidRPr="00405AA7" w:rsidRDefault="00772468" w:rsidP="00646919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7F0663" w:rsidRPr="00405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405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11апреля </w:t>
      </w:r>
      <w:r w:rsidR="00646919" w:rsidRPr="00405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2020 г.                                       </w:t>
      </w:r>
      <w:bookmarkStart w:id="0" w:name="_GoBack"/>
      <w:bookmarkEnd w:id="0"/>
      <w:r w:rsidR="007F0663" w:rsidRPr="00405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Казань</w:t>
      </w:r>
    </w:p>
    <w:p w:rsidR="007F0663" w:rsidRPr="00405AA7" w:rsidRDefault="007F0663" w:rsidP="007F0663">
      <w:pPr>
        <w:spacing w:after="200" w:line="276" w:lineRule="auto"/>
        <w:ind w:left="708"/>
        <w:rPr>
          <w:rFonts w:ascii="Calibri" w:eastAsia="Calibri" w:hAnsi="Calibri" w:cs="Calibri"/>
          <w:b/>
          <w:sz w:val="24"/>
          <w:szCs w:val="24"/>
          <w:lang w:eastAsia="ru-RU"/>
        </w:rPr>
      </w:pPr>
      <w:r w:rsidRPr="00405AA7">
        <w:rPr>
          <w:rFonts w:ascii="Calibri" w:eastAsia="Calibri" w:hAnsi="Calibri" w:cs="Calibri"/>
          <w:b/>
          <w:i/>
          <w:sz w:val="24"/>
          <w:szCs w:val="24"/>
          <w:lang w:eastAsia="ru-RU"/>
        </w:rPr>
        <w:t>Цель проведения: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Конкурс проводится с целью сохранения и развития патриотического воспитания молодежи, пропаганда отечественного кинематографа, выявления талантливых и перспективных детей и молодежи, повышению исполнительского мастерства участников, укрепление профессиональных и культурных связей между творческими коллективами и руководителями, освящения творчества детей и молодежи в средствах массовой информации.</w:t>
      </w:r>
    </w:p>
    <w:p w:rsidR="007F0663" w:rsidRPr="00405AA7" w:rsidRDefault="007F0663" w:rsidP="007F0663">
      <w:pPr>
        <w:spacing w:before="2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Место проведения:</w:t>
      </w: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ремонтом и реконструкцией ДК им. С.Саид-Галиева конкурс будет проходить в ДК «Юность»</w:t>
      </w:r>
    </w:p>
    <w:p w:rsidR="007F0663" w:rsidRPr="00405AA7" w:rsidRDefault="007F0663" w:rsidP="007F06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Адрес: РТ, г. Казань, ул. Химиков д.11</w:t>
      </w:r>
    </w:p>
    <w:p w:rsidR="007F0663" w:rsidRPr="00405AA7" w:rsidRDefault="007F0663" w:rsidP="007F06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Жюри фестиваля-конкурса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Жюри, в состав которого входят квалифицированные специалисты, представляющие основные направления вокального жанра, хореографии, театра моды, изобразительного и декоративно-прикладного творчества проводит оценку выступлений и работ по 10-ти бальной шкале. Все сводные ведомости по оценкам жюри хранятся в оргкомитете. По окончании конкурсного дня проводится круглый стол с членами жюри. Жюри имеет право: делить места, присуждать не все места, присуждать специальные награды. Жюри принадлежит право отбора лучших концертных номеров для заключительного Гала-концерта.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Оргкомитет не несет ответственности за выставление оценок членами жюри и присуждение звания участникам!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Общее положение: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В конкурсе могут принять участие солисты, дуэты, трио, ансамбли. Конкурсная программа проводится по следующим номинациям: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Вокал-соло;</w:t>
      </w:r>
    </w:p>
    <w:p w:rsidR="007F0663" w:rsidRPr="00405AA7" w:rsidRDefault="007F0663" w:rsidP="00CD5B18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Вокал-ансамбль</w:t>
      </w:r>
      <w:r w:rsidR="00CD5B18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(разделяются на дуэт, трио, квартет и др.);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-Хореография - Соло/Ансамбль (разделяются на дуэт, трио, квартет и др.);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Театр моды;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Художественное слово;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 Изобразительное и декоративно-прикладное творчество.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Номинация «Вокал»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Номинация предполагает исполнение одного произведения по темам «Мировой Хит</w:t>
      </w:r>
      <w:r w:rsidR="00772468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», «Патриотическая песня» (песня о Родине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), «Ретро», «Детская песенка», «Народная песня», «Эстрадная песня», «Песни из кинофильмов, мультфильмов».</w:t>
      </w:r>
    </w:p>
    <w:p w:rsidR="00772468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Специальная номинация, посвященная «Год Памяти и Славы в РФ» - «Великая Победа»!</w:t>
      </w:r>
    </w:p>
    <w:p w:rsidR="00772468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Специальная номинация, посвященная «Год 100-летия ТАССР» -«Танышмоннар», песни на национальном языке народов, проживающих в РТ!</w:t>
      </w:r>
    </w:p>
    <w:p w:rsidR="007F0663" w:rsidRPr="00405AA7" w:rsidRDefault="007F0663" w:rsidP="00DA76AB">
      <w:pPr>
        <w:spacing w:after="20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Продолжительность номера не более 4.00 минут. </w:t>
      </w:r>
    </w:p>
    <w:p w:rsidR="007F0663" w:rsidRPr="00405AA7" w:rsidRDefault="007F0663" w:rsidP="00DA76AB">
      <w:pPr>
        <w:spacing w:after="20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405AA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Возрастная номинация:</w:t>
      </w:r>
    </w:p>
    <w:p w:rsidR="007F0663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 до 6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лет.</w:t>
      </w:r>
    </w:p>
    <w:p w:rsidR="007F0663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- 7 - 9 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лет.</w:t>
      </w:r>
    </w:p>
    <w:p w:rsidR="007F0663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- 10 - 12 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лет.</w:t>
      </w:r>
    </w:p>
    <w:p w:rsidR="007F0663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- 13 - 15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лет.</w:t>
      </w:r>
    </w:p>
    <w:p w:rsidR="00772468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772468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16 - 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18 </w:t>
      </w:r>
    </w:p>
    <w:p w:rsidR="00772468" w:rsidRPr="00405AA7" w:rsidRDefault="00772468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от 19 лет и старше.</w:t>
      </w:r>
    </w:p>
    <w:p w:rsidR="007F0663" w:rsidRPr="00405AA7" w:rsidRDefault="007F0663" w:rsidP="00DA76AB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Смешанная.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Призы и награды фестиваля-конкурса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Участники конкурса награждаются по итогам конкурса. Допускается дублирование мест в каждой номинации и возрастной категории.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Участники награждаются: дипломом и призом обладателя «Гран-При», наградами и дипломами Лауреата I, II, III степеней, Дипломанта I, II, III степеней. Вручаются благодарственные письма руководителям. Решение жюри является окончательным и изменению не подлежит.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Награждение участников: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Информация о результатах выступления оглашается ТОЛЬКО НА ГАЛА-КОНЦЕРТЕ.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Церемония вручения дипломов и призов проводится только на Гала-концерте.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Программу Гала-концерта определяет режиссерско-постановочная группа. На Гала-концерт приглашаются ВСЕ участники независимо от занятого места.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Организационные и технические требования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1) Допустимыми носителями ф</w:t>
      </w:r>
      <w:r w:rsidR="00641079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онограмм являются флеш-носители 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высоким качеством звука; Каждая звукозапись должна быть на отдельном носителе с указанием названия ансамбля или фамилии исполнителя, и c названием произведения. 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2) Невыполнение условий Положения Фестиваля исключает участие в конкурсных мероприятиях.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Утвержденный порядок номеров участников составляется с учётом времени для подготовки к следующему выходу и изменению не подлежит.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Репетиции номеров участников проходят по программе. Время репетиции перед конкурсом - концертом ограничено, проводится только техническая репетиция.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Гала-концерте принимают участие Лауреаты с одним конкурсным номером. Программу Гала-концерта определяет Дирекция конкурса на основании решения жюри, которое не может быть изменено.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6) Организатор оставляет за собой право изменения регламента.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7</w:t>
      </w:r>
      <w:r w:rsidRPr="00405A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) Организаторы фестиваля – конкурса не несут ответственность перед авторами произведений и песен, исполняемых участниками фестиваля-конкурса!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8) Участники фестиваля-конкурса осуществляют разгрузку, погрузку и монтаж необходимого реквизита самостоятельно.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9) </w:t>
      </w:r>
      <w:r w:rsidRPr="00405AA7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>Все участники конкурса и сопровождающие должны иметь при себе сменную обувь или бахилы!</w:t>
      </w:r>
    </w:p>
    <w:p w:rsidR="00CF454D" w:rsidRPr="00405AA7" w:rsidRDefault="00CF454D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  <w:t>Условия участия в конкурсе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Заполненную анкету-заявку участника или коллектива – отправлять до </w:t>
      </w:r>
      <w:r w:rsidR="00CF454D" w:rsidRPr="00405AA7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6апреля 2020 </w:t>
      </w:r>
      <w:r w:rsidRPr="00405AA7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>г.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Частично заполненные анкеты-заявки не рассматриваются и к конкурсу не допускаются. Количество участников творческого коллектива не ограничено. Для участия в конкурсе необходимо представить: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• Анкету–заявку участника необходимо подать в электронном виде, e-mail:</w:t>
      </w:r>
      <w:hyperlink r:id="rId7" w:history="1"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en-US" w:eastAsia="ru-RU"/>
          </w:rPr>
          <w:t>dan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ru-RU"/>
          </w:rPr>
          <w:t>_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en-US" w:eastAsia="ru-RU"/>
          </w:rPr>
          <w:t>fest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ru-RU"/>
          </w:rPr>
          <w:t>@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en-US" w:eastAsia="ru-RU"/>
          </w:rPr>
          <w:t>mail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ru-RU"/>
          </w:rPr>
          <w:t>.</w:t>
        </w:r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en-US" w:eastAsia="ru-RU"/>
          </w:rPr>
          <w:t>ru</w:t>
        </w:r>
      </w:hyperlink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• Участник, либо коллектив, имеет право участвовать в нескольких номинациях с условием предоставления отдельной анкеты-заявки на каждую номинацию.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В каждой номинации может быть до 20% участников из другой возрастной группы. 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• Замена репертуара осуществляется по согласованию с оргкомитетом на месте выступления.</w:t>
      </w:r>
    </w:p>
    <w:p w:rsidR="007F0663" w:rsidRPr="00405AA7" w:rsidRDefault="007F0663" w:rsidP="00CF454D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Точный регламент, порядок репетиций и порядок выступлений будет выложен в официальной группе фестиваля-конкурса за 3 дня ДО НАЧАЛА КОНКУРСА  </w:t>
      </w:r>
      <w:r w:rsidRPr="00405AA7">
        <w:rPr>
          <w:rFonts w:ascii="Times New Roman" w:eastAsia="Tahoma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 </w:t>
      </w:r>
      <w:r w:rsidRPr="00405AA7">
        <w:rPr>
          <w:rFonts w:ascii="Times New Roman" w:eastAsia="Tahoma" w:hAnsi="Times New Roman" w:cs="Times New Roman"/>
          <w:b/>
          <w:sz w:val="24"/>
          <w:szCs w:val="24"/>
          <w:shd w:val="clear" w:color="auto" w:fill="FFFFFF"/>
          <w:lang w:eastAsia="ru-RU"/>
        </w:rPr>
        <w:t>https://vk.com/club89591195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Финансовые условия участия в фестивале-конкурсе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Оплату организационного добровольного </w:t>
      </w:r>
      <w:r w:rsidR="003B5D62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взноса можно произвести 2 </w:t>
      </w: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способами:</w:t>
      </w:r>
    </w:p>
    <w:p w:rsidR="007F0663" w:rsidRPr="00405AA7" w:rsidRDefault="003B5D62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. на карту Сбербанка:</w:t>
      </w:r>
      <w:r w:rsidR="007F0663"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2202 2002 1260 6931 </w:t>
      </w:r>
      <w:r w:rsidR="007F0663"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MARINADANEEVA</w:t>
      </w:r>
    </w:p>
    <w:p w:rsidR="007F0663" w:rsidRPr="00405AA7" w:rsidRDefault="003B5D62" w:rsidP="007F0663">
      <w:pPr>
        <w:spacing w:after="20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. при регистрации</w:t>
      </w:r>
      <w:r w:rsidR="007F0663"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br/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Организационный добровольный взнос: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Солисты – 1100 руб.;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Дуэт – 1500 руб.;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Трио – 2000 руб.;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Коллектив (от 4 до 6 человек) – 3000 руб.;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- Коллектив (от 7 человек и более) - 5500 руб.;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 ИЗО, декоративно-прикладное творчество – 800 руб. с работы.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Номинация «Вокал», «Художественное слово», «Изобразительное и декоративно-прикладное творчество»:</w:t>
      </w:r>
    </w:p>
    <w:p w:rsidR="007F0663" w:rsidRPr="00405AA7" w:rsidRDefault="007F0663" w:rsidP="007F066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- Для исполнителей, участвующих помимо основной номинации еще и в дополнительной, предусмотрены скидки -  20% на дополнительную номинацию.</w:t>
      </w:r>
    </w:p>
    <w:p w:rsidR="007F0663" w:rsidRPr="00405AA7" w:rsidRDefault="007F0663" w:rsidP="007F0663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номинацией является номинация «Соло» или «Дуэт».  Дополнительной – все последующие номинации.</w:t>
      </w: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F0663" w:rsidRPr="00405AA7" w:rsidRDefault="007F0663" w:rsidP="007F0663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Номинация «Хореография», «Театр Моды»:</w:t>
      </w:r>
    </w:p>
    <w:p w:rsidR="00CF454D" w:rsidRPr="00405AA7" w:rsidRDefault="007F0663" w:rsidP="00CF45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05AA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- Для исполнителей, участвующих помимо основной номинации еще и в дополнительной, предусмотрены скидки -  20% на дополнительную номинацию.</w:t>
      </w:r>
    </w:p>
    <w:p w:rsidR="00CD5B18" w:rsidRPr="00405AA7" w:rsidRDefault="00CD5B18" w:rsidP="00CD5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Бесплатное участие</w:t>
      </w: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VI Открытом Республиканском фестивале-конкурсе детских, юношеских, молодежных творческих коллективов и исполнителей «Великая Победа» - Лицам с ограниченными возможностями здоровья.</w:t>
      </w:r>
    </w:p>
    <w:p w:rsidR="00CD5B18" w:rsidRPr="00405AA7" w:rsidRDefault="00CD5B18" w:rsidP="00CD5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7F0663" w:rsidRPr="00405AA7" w:rsidRDefault="00CD5B18" w:rsidP="00CD5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Ад</w:t>
      </w:r>
      <w:r w:rsidR="007F0663" w:rsidRPr="00405AA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рес и контактные телефоны организаторов</w:t>
      </w:r>
    </w:p>
    <w:p w:rsidR="007F0663" w:rsidRPr="00405AA7" w:rsidRDefault="007F0663" w:rsidP="007F0663">
      <w:pPr>
        <w:spacing w:before="200"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 Татарстан, г. Казань, ул. Советская, д.18, ДК им. С.Саид-Галиева, тел./факс 8(843) 234-19-63</w:t>
      </w:r>
    </w:p>
    <w:p w:rsidR="007F0663" w:rsidRPr="00405AA7" w:rsidRDefault="007F0663" w:rsidP="007F0663">
      <w:pPr>
        <w:spacing w:before="100"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Оргкомитет:</w:t>
      </w: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 конкурса Данеева Марина Владимировна </w:t>
      </w:r>
    </w:p>
    <w:p w:rsidR="007F0663" w:rsidRPr="00405AA7" w:rsidRDefault="007F0663" w:rsidP="007F0663">
      <w:pPr>
        <w:spacing w:before="100" w:after="10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с.т. +7-9372838750; Калинина Ольга Дмитриевна с.т.</w:t>
      </w:r>
      <w:r w:rsidRPr="00405AA7">
        <w:rPr>
          <w:rFonts w:ascii="Times New Roman" w:eastAsia="Times New Roman" w:hAnsi="Times New Roman" w:cs="Times New Roman"/>
          <w:sz w:val="24"/>
          <w:szCs w:val="24"/>
        </w:rPr>
        <w:t xml:space="preserve"> +79600373196</w:t>
      </w:r>
    </w:p>
    <w:p w:rsidR="007F0663" w:rsidRPr="00405AA7" w:rsidRDefault="007F0663" w:rsidP="007F0663">
      <w:pPr>
        <w:spacing w:before="200" w:after="10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shd w:val="clear" w:color="auto" w:fill="FFFFFF"/>
          <w:lang w:eastAsia="ru-RU"/>
        </w:rPr>
      </w:pPr>
      <w:r w:rsidRPr="00405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Наша официальная группа (дополнения и изменения в программе): </w:t>
      </w:r>
      <w:hyperlink r:id="rId8">
        <w:r w:rsidRPr="00405AA7">
          <w:rPr>
            <w:rFonts w:ascii="Times New Roman" w:eastAsia="Tahoma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https://vk.com/club895911</w:t>
        </w:r>
        <w:r w:rsidRPr="00405AA7">
          <w:rPr>
            <w:rFonts w:ascii="Times New Roman" w:eastAsia="Tahoma" w:hAnsi="Times New Roman" w:cs="Times New Roman"/>
            <w:vanish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HYPERLINK "https://vk.com/club89591195"</w:t>
        </w:r>
        <w:r w:rsidRPr="00405AA7">
          <w:rPr>
            <w:rFonts w:ascii="Times New Roman" w:eastAsia="Tahoma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95</w:t>
        </w:r>
      </w:hyperlink>
    </w:p>
    <w:p w:rsidR="007F0663" w:rsidRPr="00405AA7" w:rsidRDefault="007F0663" w:rsidP="007F0663">
      <w:pPr>
        <w:spacing w:before="200"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  <w:lang w:val="en-US" w:eastAsia="ru-RU"/>
        </w:rPr>
      </w:pPr>
      <w:r w:rsidRPr="00405AA7">
        <w:rPr>
          <w:rFonts w:ascii="Times New Roman" w:eastAsia="Tahoma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e-mail: </w:t>
      </w:r>
      <w:hyperlink r:id="rId9" w:history="1">
        <w:r w:rsidRPr="00405AA7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val="en-US" w:eastAsia="ru-RU"/>
          </w:rPr>
          <w:t>dan_fest@mail.ru</w:t>
        </w:r>
      </w:hyperlink>
    </w:p>
    <w:p w:rsidR="00641079" w:rsidRPr="00405AA7" w:rsidRDefault="00641079" w:rsidP="007F0663">
      <w:pPr>
        <w:spacing w:before="200" w:after="10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аккаунт в Инстаграм: @</w:t>
      </w:r>
      <w:r w:rsidRPr="00405A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dan</w:t>
      </w: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405A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fest</w:t>
      </w:r>
      <w:r w:rsidRPr="00405A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405A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kazan</w:t>
      </w:r>
    </w:p>
    <w:p w:rsidR="00641079" w:rsidRPr="00405AA7" w:rsidRDefault="00641079" w:rsidP="007F0663">
      <w:pPr>
        <w:spacing w:before="200" w:after="10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0663" w:rsidRPr="00405AA7" w:rsidRDefault="007F0663" w:rsidP="007F0663">
      <w:pPr>
        <w:spacing w:before="200" w:after="100" w:line="240" w:lineRule="auto"/>
        <w:rPr>
          <w:rFonts w:ascii="Tahoma" w:eastAsia="Tahoma" w:hAnsi="Tahoma" w:cs="Tahoma"/>
          <w:sz w:val="24"/>
          <w:szCs w:val="24"/>
          <w:shd w:val="clear" w:color="auto" w:fill="FFFFFF"/>
          <w:lang w:eastAsia="ru-RU"/>
        </w:rPr>
      </w:pPr>
    </w:p>
    <w:p w:rsidR="007F0663" w:rsidRPr="00405AA7" w:rsidRDefault="007F0663" w:rsidP="007F0663">
      <w:pPr>
        <w:spacing w:after="200" w:line="276" w:lineRule="auto"/>
        <w:jc w:val="center"/>
        <w:rPr>
          <w:rFonts w:ascii="Broadway" w:eastAsia="Calibri" w:hAnsi="Broadway" w:cs="Calibri"/>
          <w:b/>
          <w:color w:val="FF0000"/>
          <w:sz w:val="24"/>
          <w:szCs w:val="24"/>
          <w:lang w:eastAsia="ru-RU"/>
        </w:rPr>
      </w:pPr>
      <w:r w:rsidRPr="00405AA7">
        <w:rPr>
          <w:rFonts w:ascii="Cambria" w:eastAsia="Calibri" w:hAnsi="Cambria" w:cs="Cambria"/>
          <w:b/>
          <w:color w:val="FF0000"/>
          <w:sz w:val="24"/>
          <w:szCs w:val="24"/>
          <w:lang w:eastAsia="ru-RU"/>
        </w:rPr>
        <w:t>Удачи</w:t>
      </w:r>
      <w:r w:rsidR="00405AA7">
        <w:rPr>
          <w:rFonts w:ascii="Cambria" w:eastAsia="Calibri" w:hAnsi="Cambria" w:cs="Cambria"/>
          <w:b/>
          <w:color w:val="FF0000"/>
          <w:sz w:val="24"/>
          <w:szCs w:val="24"/>
          <w:lang w:eastAsia="ru-RU"/>
        </w:rPr>
        <w:t xml:space="preserve"> </w:t>
      </w:r>
      <w:r w:rsidRPr="00405AA7">
        <w:rPr>
          <w:rFonts w:ascii="Cambria" w:eastAsia="Calibri" w:hAnsi="Cambria" w:cs="Cambria"/>
          <w:b/>
          <w:color w:val="FF0000"/>
          <w:sz w:val="24"/>
          <w:szCs w:val="24"/>
          <w:lang w:eastAsia="ru-RU"/>
        </w:rPr>
        <w:t>наконкурсе</w:t>
      </w:r>
      <w:r w:rsidRPr="00405AA7">
        <w:rPr>
          <w:rFonts w:ascii="Broadway" w:eastAsia="Calibri" w:hAnsi="Broadway" w:cs="Calibri"/>
          <w:b/>
          <w:color w:val="FF0000"/>
          <w:sz w:val="24"/>
          <w:szCs w:val="24"/>
          <w:lang w:eastAsia="ru-RU"/>
        </w:rPr>
        <w:t>!</w:t>
      </w:r>
    </w:p>
    <w:p w:rsidR="00C233EC" w:rsidRDefault="00F71760"/>
    <w:sectPr w:rsidR="00C233EC" w:rsidSect="00405AA7">
      <w:footerReference w:type="default" r:id="rId10"/>
      <w:pgSz w:w="11906" w:h="16838"/>
      <w:pgMar w:top="426" w:right="566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760" w:rsidRDefault="00F71760">
      <w:pPr>
        <w:spacing w:after="0" w:line="240" w:lineRule="auto"/>
      </w:pPr>
      <w:r>
        <w:separator/>
      </w:r>
    </w:p>
  </w:endnote>
  <w:endnote w:type="continuationSeparator" w:id="1">
    <w:p w:rsidR="00F71760" w:rsidRDefault="00F71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7049669"/>
      <w:docPartObj>
        <w:docPartGallery w:val="Page Numbers (Bottom of Page)"/>
        <w:docPartUnique/>
      </w:docPartObj>
    </w:sdtPr>
    <w:sdtContent>
      <w:p w:rsidR="00D44D8E" w:rsidRDefault="00DF5AAF">
        <w:pPr>
          <w:pStyle w:val="a3"/>
          <w:jc w:val="right"/>
        </w:pPr>
        <w:r>
          <w:fldChar w:fldCharType="begin"/>
        </w:r>
        <w:r w:rsidR="00CD5B18">
          <w:instrText>PAGE   \* MERGEFORMAT</w:instrText>
        </w:r>
        <w:r>
          <w:fldChar w:fldCharType="separate"/>
        </w:r>
        <w:r w:rsidR="00405AA7">
          <w:rPr>
            <w:noProof/>
          </w:rPr>
          <w:t>2</w:t>
        </w:r>
        <w:r>
          <w:fldChar w:fldCharType="end"/>
        </w:r>
      </w:p>
    </w:sdtContent>
  </w:sdt>
  <w:p w:rsidR="00D44D8E" w:rsidRDefault="00F7176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760" w:rsidRDefault="00F71760">
      <w:pPr>
        <w:spacing w:after="0" w:line="240" w:lineRule="auto"/>
      </w:pPr>
      <w:r>
        <w:separator/>
      </w:r>
    </w:p>
  </w:footnote>
  <w:footnote w:type="continuationSeparator" w:id="1">
    <w:p w:rsidR="00F71760" w:rsidRDefault="00F71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67898"/>
    <w:multiLevelType w:val="multilevel"/>
    <w:tmpl w:val="615EE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0671"/>
    <w:rsid w:val="001E3509"/>
    <w:rsid w:val="003B5D62"/>
    <w:rsid w:val="00405AA7"/>
    <w:rsid w:val="00602C0F"/>
    <w:rsid w:val="00641079"/>
    <w:rsid w:val="00646919"/>
    <w:rsid w:val="00746CAC"/>
    <w:rsid w:val="00772468"/>
    <w:rsid w:val="007F0663"/>
    <w:rsid w:val="00870671"/>
    <w:rsid w:val="00AC2283"/>
    <w:rsid w:val="00CC503A"/>
    <w:rsid w:val="00CD5B18"/>
    <w:rsid w:val="00CF454D"/>
    <w:rsid w:val="00DA76AB"/>
    <w:rsid w:val="00DF5AAF"/>
    <w:rsid w:val="00F46166"/>
    <w:rsid w:val="00F717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F066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7F0663"/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2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24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89591195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_fest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dan_fes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2020-03-10T05:44:00Z</dcterms:created>
  <dcterms:modified xsi:type="dcterms:W3CDTF">2020-03-10T05:44:00Z</dcterms:modified>
</cp:coreProperties>
</file>